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KOSTGANGERSOVEREENKOMST</w:t>
      </w:r>
    </w:p>
    <w:p/>
    <w:p>
      <w:r>
        <w:rPr>
          <w:b/>
          <w:sz w:val="20"/>
        </w:rPr>
        <w:t>Partijen :</w:t>
      </w:r>
    </w:p>
    <w:p>
      <w:r>
        <w:rPr>
          <w:b w:val="0"/>
          <w:sz w:val="20"/>
        </w:rPr>
        <w:t>De ondergetekenden:</w:t>
      </w:r>
    </w:p>
    <w:p>
      <w:r>
        <w:rPr>
          <w:b w:val="0"/>
          <w:sz w:val="20"/>
        </w:rPr>
        <w:t>1. Verhuurder: _____________________________________________</w:t>
      </w:r>
    </w:p>
    <w:p>
      <w:r>
        <w:rPr>
          <w:b w:val="0"/>
          <w:sz w:val="20"/>
        </w:rPr>
        <w:t xml:space="preserve">   Adres: _________________________________________________</w:t>
      </w:r>
    </w:p>
    <w:p>
      <w:r>
        <w:rPr>
          <w:b w:val="0"/>
          <w:sz w:val="20"/>
        </w:rPr>
        <w:t>2. Kostganger: ____________________________________________</w:t>
      </w:r>
    </w:p>
    <w:p>
      <w:r>
        <w:rPr>
          <w:b w:val="0"/>
          <w:sz w:val="20"/>
        </w:rPr>
        <w:t xml:space="preserve">   Adres: _________________________________________________</w:t>
      </w:r>
    </w:p>
    <w:p/>
    <w:p>
      <w:r>
        <w:rPr>
          <w:b/>
          <w:sz w:val="20"/>
        </w:rPr>
        <w:t>Gezamenlijk hierna te noemen: 'Partijen'</w:t>
      </w:r>
    </w:p>
    <w:p/>
    <w:p>
      <w:r>
        <w:rPr>
          <w:b/>
          <w:sz w:val="20"/>
        </w:rPr>
        <w:t>Artikel 1 – Doel en omschrijving van de overeenkomst</w:t>
      </w:r>
    </w:p>
    <w:p>
      <w:r>
        <w:rPr>
          <w:b w:val="0"/>
          <w:sz w:val="20"/>
        </w:rPr>
        <w:t>Verhuurder stelt kost en inwoning ter beschikking aan Kostganger. Kostganger zal gebruik maken van het woonadres van Verhuurder en hiervoor een vergoeding betalen.</w:t>
      </w:r>
    </w:p>
    <w:p/>
    <w:p>
      <w:r>
        <w:rPr>
          <w:b/>
          <w:sz w:val="20"/>
        </w:rPr>
        <w:t>Artikel 2 – Duur</w:t>
      </w:r>
    </w:p>
    <w:p>
      <w:r>
        <w:rPr>
          <w:b w:val="0"/>
          <w:sz w:val="20"/>
        </w:rPr>
        <w:t>Deze overeenkomst wordt aangegaan voor onbepaalde tijd en begint op het moment van ondertekening. Beëindiging kan plaatsvinden met inachtneming van een opzegtermijn van één maand, tenzij schriftelijk anders overeengekomen.</w:t>
      </w:r>
    </w:p>
    <w:p/>
    <w:p>
      <w:r>
        <w:rPr>
          <w:b/>
          <w:sz w:val="20"/>
        </w:rPr>
        <w:t>Artikel 3 – Kost en vergoeding</w:t>
      </w:r>
    </w:p>
    <w:p>
      <w:r>
        <w:rPr>
          <w:b w:val="0"/>
          <w:sz w:val="20"/>
        </w:rPr>
        <w:t>Kostganger betaalt aan Verhuurder een bijdrage van € __________ per maand voor kost en inwoning. Deze bijdrage wordt uiterlijk op de eerste dag van iedere maand voldaan.</w:t>
      </w:r>
    </w:p>
    <w:p/>
    <w:p>
      <w:r>
        <w:rPr>
          <w:b/>
          <w:sz w:val="20"/>
        </w:rPr>
        <w:t>Artikel 4 – Verplichtingen van de Kostganger</w:t>
      </w:r>
    </w:p>
    <w:p>
      <w:r>
        <w:rPr>
          <w:b w:val="0"/>
          <w:sz w:val="20"/>
        </w:rPr>
        <w:t>Kostganger verplicht zich:</w:t>
      </w:r>
    </w:p>
    <w:p>
      <w:r>
        <w:rPr>
          <w:b w:val="0"/>
          <w:sz w:val="20"/>
        </w:rPr>
        <w:t>a) Zorgvuldig om te gaan met de woning en inventaris;</w:t>
      </w:r>
    </w:p>
    <w:p>
      <w:r>
        <w:rPr>
          <w:b w:val="0"/>
          <w:sz w:val="20"/>
        </w:rPr>
        <w:t>b) De woning uitsluitend te gebruiken als woonruimte;</w:t>
      </w:r>
    </w:p>
    <w:p>
      <w:r>
        <w:rPr>
          <w:b w:val="0"/>
          <w:sz w:val="20"/>
        </w:rPr>
        <w:t>c) De aanwijzingen van Verhuurder met betrekking tot het gebruik van de woning op te volgen;</w:t>
      </w:r>
    </w:p>
    <w:p>
      <w:r>
        <w:rPr>
          <w:b w:val="0"/>
          <w:sz w:val="20"/>
        </w:rPr>
        <w:t>d) Geen overlast te veroorzaken voor Verhuurder of derden;</w:t>
      </w:r>
    </w:p>
    <w:p>
      <w:r>
        <w:rPr>
          <w:b w:val="0"/>
          <w:sz w:val="20"/>
        </w:rPr>
        <w:t>e) De woning schoon en netjes te houden.</w:t>
      </w:r>
    </w:p>
    <w:p/>
    <w:p>
      <w:r>
        <w:rPr>
          <w:b/>
          <w:sz w:val="20"/>
        </w:rPr>
        <w:t>Artikel 5 – Verplichtingen van de Verhuurder</w:t>
      </w:r>
    </w:p>
    <w:p>
      <w:r>
        <w:rPr>
          <w:b w:val="0"/>
          <w:sz w:val="20"/>
        </w:rPr>
        <w:t>Verhuurder verplicht zich:</w:t>
      </w:r>
    </w:p>
    <w:p>
      <w:r>
        <w:rPr>
          <w:b w:val="0"/>
          <w:sz w:val="20"/>
        </w:rPr>
        <w:t>a) De woning in goede staat te onderhouden;</w:t>
      </w:r>
    </w:p>
    <w:p>
      <w:r>
        <w:rPr>
          <w:b w:val="0"/>
          <w:sz w:val="20"/>
        </w:rPr>
        <w:t>b) Kostganger rustig genot van de woning te verschaffen;</w:t>
      </w:r>
    </w:p>
    <w:p>
      <w:r>
        <w:rPr>
          <w:b w:val="0"/>
          <w:sz w:val="20"/>
        </w:rPr>
        <w:t>c) Tijdig noodzakelijke reparaties uit te voeren.</w:t>
      </w:r>
    </w:p>
    <w:p/>
    <w:p>
      <w:r>
        <w:rPr>
          <w:b/>
          <w:sz w:val="20"/>
        </w:rPr>
        <w:t>Artikel 6 – Beëindiging</w:t>
      </w:r>
    </w:p>
    <w:p>
      <w:r>
        <w:rPr>
          <w:b w:val="0"/>
          <w:sz w:val="20"/>
        </w:rPr>
        <w:t>Beëindiging van deze overeenkomst kan plaatsvinden door schriftelijke opzegging door een der partijen met een opzegtermijn van één maand, tenzij partijen anders overeenkomen. Bij wanprestatie kan onmiddellijke beëindiging plaatsvinden.</w:t>
      </w:r>
    </w:p>
    <w:p/>
    <w:p>
      <w:r>
        <w:rPr>
          <w:b/>
          <w:sz w:val="20"/>
        </w:rPr>
        <w:t>Artikel 7 – Overige bepalingen</w:t>
      </w:r>
    </w:p>
    <w:p>
      <w:r>
        <w:rPr>
          <w:b w:val="0"/>
          <w:sz w:val="20"/>
        </w:rPr>
        <w:t>a) Wijzigingen in deze overeenkomst zijn slechts geldig indien schriftelijk vastgelegd en door beide partijen ondertekend.</w:t>
      </w:r>
    </w:p>
    <w:p>
      <w:r>
        <w:rPr>
          <w:b w:val="0"/>
          <w:sz w:val="20"/>
        </w:rPr>
        <w:t>b) Op deze overeenkomst is Nederlands recht van toepassing.</w:t>
      </w:r>
    </w:p>
    <w:p>
      <w:r>
        <w:rPr>
          <w:b w:val="0"/>
          <w:sz w:val="20"/>
        </w:rPr>
        <w:t>c) Eventuele geschillen worden voorgelegd aan de bevoegde rechter in het arrondissement waar de woning zich bevindt.</w:t>
      </w:r>
    </w:p>
    <w:p/>
    <w:p/>
    <w:p>
      <w:r>
        <w:rPr>
          <w:b w:val="0"/>
          <w:sz w:val="20"/>
        </w:rPr>
        <w:t>Plaats, Datum : 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VERHUURDER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KOSTGANGER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Oorspronkelijke bron van dit document: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https://contract-oplossing.com/kostgangersovereenkomst/</w:t>
        </w:r>
      </w:hyperlink>
    </w:p>
    <w:p>
      <w:pPr>
        <w:jc w:val="center"/>
      </w:pPr>
      <w:r>
        <w:rPr>
          <w:color w:val="555555"/>
          <w:sz w:val="26"/>
        </w:rPr>
        <w:t>Was dit voorbeeld nuttig voor jou?</w:t>
      </w:r>
    </w:p>
    <w:p>
      <w:pPr>
        <w:jc w:val="center"/>
      </w:pPr>
      <w:r>
        <w:rPr>
          <w:color w:val="555555"/>
          <w:sz w:val="26"/>
        </w:rPr>
        <w:t>Vind andere bijgewerkte voorbeelden op de website: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https://contract-oplossing.com</w:t>
        </w:r>
      </w:hyperlink>
    </w:p>
    <w:p>
      <w:pPr>
        <w:jc w:val="center"/>
      </w:pPr>
      <w:r>
        <w:rPr>
          <w:color w:val="808080"/>
          <w:sz w:val="20"/>
        </w:rPr>
        <w:t>Dit voorbeeld is uitsluitend bedoeld voor persoonlijk en niet-commercieel gebruik.</w:t>
        <w:br/>
        <w:t>Elke verspreiding of publicatie moet de bron vermelden. © contract-oplossing.com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ontract-oplossing.com/kostgangersovereenkomst/" TargetMode="External"/><Relationship Id="rId10" Type="http://schemas.openxmlformats.org/officeDocument/2006/relationships/hyperlink" Target="https://contract-oplos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