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CONSULTANCY OVEREENKOMST</w:t>
      </w:r>
    </w:p>
    <w:p/>
    <w:p>
      <w:r>
        <w:rPr>
          <w:b/>
          <w:sz w:val="20"/>
        </w:rPr>
        <w:t>Gegevens van de Opdrachtgever:</w:t>
      </w:r>
    </w:p>
    <w:p>
      <w:r>
        <w:rPr>
          <w:b w:val="0"/>
          <w:sz w:val="20"/>
        </w:rPr>
        <w:t>Naam / Bedrijfsnaam : _______________________________________________</w:t>
      </w:r>
    </w:p>
    <w:p>
      <w:r>
        <w:rPr>
          <w:b w:val="0"/>
          <w:sz w:val="20"/>
        </w:rPr>
        <w:t>Adres : ______________________________________________________________</w:t>
      </w:r>
    </w:p>
    <w:p>
      <w:r>
        <w:rPr>
          <w:b w:val="0"/>
          <w:sz w:val="20"/>
        </w:rPr>
        <w:t>KvK-nummer : _________________________________________________________</w:t>
      </w:r>
    </w:p>
    <w:p>
      <w:r>
        <w:rPr>
          <w:b w:val="0"/>
          <w:sz w:val="20"/>
        </w:rPr>
        <w:t>BTW-nummer : _________________________________________________________</w:t>
      </w:r>
    </w:p>
    <w:p/>
    <w:p>
      <w:r>
        <w:rPr>
          <w:b/>
          <w:sz w:val="20"/>
        </w:rPr>
        <w:t>Gegevens van de Consultant:</w:t>
      </w:r>
    </w:p>
    <w:p>
      <w:r>
        <w:rPr>
          <w:b w:val="0"/>
          <w:sz w:val="20"/>
        </w:rPr>
        <w:t>Naam : _______________________________________________________________</w:t>
      </w:r>
    </w:p>
    <w:p>
      <w:r>
        <w:rPr>
          <w:b w:val="0"/>
          <w:sz w:val="20"/>
        </w:rPr>
        <w:t>Adres : ______________________________________________________________</w:t>
      </w:r>
    </w:p>
    <w:p>
      <w:r>
        <w:rPr>
          <w:b w:val="0"/>
          <w:sz w:val="20"/>
        </w:rPr>
        <w:t>KvK-nummer : _________________________________________________________</w:t>
      </w:r>
    </w:p>
    <w:p>
      <w:r>
        <w:rPr>
          <w:b w:val="0"/>
          <w:sz w:val="20"/>
        </w:rPr>
        <w:t>BTW-nummer : _________________________________________________________</w:t>
      </w:r>
    </w:p>
    <w:p/>
    <w:p>
      <w:r>
        <w:rPr>
          <w:b/>
          <w:sz w:val="20"/>
        </w:rPr>
        <w:t>Artikel 1 – Onderwerp van de Overeenkomst</w:t>
      </w:r>
    </w:p>
    <w:p>
      <w:r>
        <w:rPr>
          <w:b w:val="0"/>
          <w:sz w:val="20"/>
        </w:rPr>
        <w:t>De Opdrachtgever geeft aan de Consultant opdracht tot het verrichten van consultancydiensten zoals beschreven in deze overeenkomst. De Consultant zal de werkzaamheden naar beste kunnen en met de nodige zorgvuldigheid uitvoeren.</w:t>
      </w:r>
    </w:p>
    <w:p/>
    <w:p>
      <w:r>
        <w:rPr>
          <w:b/>
          <w:sz w:val="20"/>
        </w:rPr>
        <w:t>Artikel 2 – Duur van de Overeenkomst</w:t>
      </w:r>
    </w:p>
    <w:p>
      <w:r>
        <w:rPr>
          <w:b w:val="0"/>
          <w:sz w:val="20"/>
        </w:rPr>
        <w:t>Deze overeenkomst treedt in werking op het moment van ondertekening en loopt voor de duur van ______________________, tenzij eerder schriftelijk beëindigd door één van de partijen met inachtneming van een opzegtermijn van ___________________.</w:t>
      </w:r>
    </w:p>
    <w:p/>
    <w:p>
      <w:r>
        <w:rPr>
          <w:b/>
          <w:sz w:val="20"/>
        </w:rPr>
        <w:t>Artikel 3 – Vergoeding</w:t>
      </w:r>
    </w:p>
    <w:p>
      <w:r>
        <w:rPr>
          <w:b w:val="0"/>
          <w:sz w:val="20"/>
        </w:rPr>
        <w:t>De Opdrachtgever betaalt aan de Consultant een vergoeding van € __________ per uur/dag, exclusief BTW. Betaling vindt plaats binnen 30 dagen na factuurdatum, op basis van door de Consultant ingediende declaraties.</w:t>
      </w:r>
    </w:p>
    <w:p/>
    <w:p>
      <w:r>
        <w:rPr>
          <w:b/>
          <w:sz w:val="20"/>
        </w:rPr>
        <w:t>Artikel 4 – Geheimhouding</w:t>
      </w:r>
    </w:p>
    <w:p>
      <w:r>
        <w:rPr>
          <w:b w:val="0"/>
          <w:sz w:val="20"/>
        </w:rPr>
        <w:t>Partijen verplichten zich tot geheimhouding van alle vertrouwelijke informatie die zij in het kader van deze overeenkomst van elkaar verkrijgen, tenzij wettelijke verplichtingen anders voorschrijven.</w:t>
      </w:r>
    </w:p>
    <w:p/>
    <w:p>
      <w:r>
        <w:rPr>
          <w:b/>
          <w:sz w:val="20"/>
        </w:rPr>
        <w:t>Artikel 5 – Intellectuele Eigendom</w:t>
      </w:r>
    </w:p>
    <w:p>
      <w:r>
        <w:rPr>
          <w:b w:val="0"/>
          <w:sz w:val="20"/>
        </w:rPr>
        <w:t>Alle intellectuele eigendomsrechten die voortvloeien uit de uitvoering van deze overeenkomst berusten bij de Opdrachtgever, tenzij schriftelijk anders is overeengekomen.</w:t>
      </w:r>
    </w:p>
    <w:p/>
    <w:p>
      <w:r>
        <w:rPr>
          <w:b/>
          <w:sz w:val="20"/>
        </w:rPr>
        <w:t>Artikel 6 – Aansprakelijkheid</w:t>
      </w:r>
    </w:p>
    <w:p>
      <w:r>
        <w:rPr>
          <w:b w:val="0"/>
          <w:sz w:val="20"/>
        </w:rPr>
        <w:t>De Consultant is slechts aansprakelijk voor directe schade die het gevolg is van opzet of grove nalatigheid. De aansprakelijkheid is beperkt tot het bedrag dat in het kader van deze overeenkomst door de Opdrachtgever aan de Consultant is betaald.</w:t>
      </w:r>
    </w:p>
    <w:p/>
    <w:p>
      <w:r>
        <w:rPr>
          <w:b/>
          <w:sz w:val="20"/>
        </w:rPr>
        <w:t>Artikel 7 – Beëindiging</w:t>
      </w:r>
    </w:p>
    <w:p>
      <w:r>
        <w:rPr>
          <w:b w:val="0"/>
          <w:sz w:val="20"/>
        </w:rPr>
        <w:t>Deze overeenkomst kan door beide partijen schriftelijk worden beëindigd met inachtneming van een opzegtermijn van ___________________. Onverminderd het recht op ontbinding bij een toerekenbare tekortkoming.</w:t>
      </w:r>
    </w:p>
    <w:p/>
    <w:p>
      <w:r>
        <w:rPr>
          <w:b/>
          <w:sz w:val="20"/>
        </w:rPr>
        <w:t>Artikel 8 – Toepasselijk Recht en Forumkeuze</w:t>
      </w:r>
    </w:p>
    <w:p>
      <w:r>
        <w:rPr>
          <w:b w:val="0"/>
          <w:sz w:val="20"/>
        </w:rPr>
        <w:t>Op deze overeenkomst is Nederlands recht van toepassing. Geschillen voortvloeiend uit deze overeenkomst zullen exclusief worden voorgelegd aan de bevoegde rechter in het arrondissement waar de Opdrachtgever is gevestigd.</w:t>
      </w:r>
    </w:p>
    <w:p/>
    <w:p/>
    <w:p>
      <w:r>
        <w:rPr>
          <w:b w:val="0"/>
          <w:sz w:val="20"/>
        </w:rPr>
        <w:t>Plaats: _______________________________________________________________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OPDRACHTGEVER</w:t>
            </w:r>
          </w:p>
        </w:tc>
        <w:tc>
          <w:tcPr>
            <w:tcW w:type="dxa" w:w="4986"/>
            <w:tcBorders>
              <w:top w:val="nil"/>
              <w:left w:val="nil"/>
              <w:bottom w:val="nil"/>
              <w:right w:val="nil"/>
              <w:insideH w:val="nil"/>
              <w:insideV w:val="nil"/>
            </w:tcBorders>
          </w:tcPr>
          <w:p>
            <w:pPr>
              <w:jc w:val="center"/>
            </w:pPr>
            <w:r>
              <w:t>CONSULTANT</w:t>
            </w:r>
          </w:p>
        </w:tc>
      </w:tr>
      <w:tr>
        <w:tc>
          <w:tcPr>
            <w:tcW w:type="dxa" w:w="4986"/>
            <w:tcBorders>
              <w:top w:val="nil"/>
              <w:left w:val="nil"/>
              <w:bottom w:val="nil"/>
              <w:right w:val="nil"/>
              <w:insideH w:val="nil"/>
              <w:insideV w:val="nil"/>
            </w:tcBorders>
          </w:tcPr>
          <w:p>
            <w:pPr>
              <w:jc w:val="center"/>
            </w:pPr>
            <w:r>
              <w:br/>
              <w:br/>
              <w:t>Handtekening : _________________________</w:t>
            </w:r>
          </w:p>
        </w:tc>
        <w:tc>
          <w:tcPr>
            <w:tcW w:type="dxa" w:w="4986"/>
            <w:tcBorders>
              <w:top w:val="nil"/>
              <w:left w:val="nil"/>
              <w:bottom w:val="nil"/>
              <w:right w:val="nil"/>
              <w:insideH w:val="nil"/>
              <w:insideV w:val="nil"/>
            </w:tcBorders>
          </w:tcPr>
          <w:p>
            <w:pPr>
              <w:jc w:val="center"/>
            </w:pPr>
            <w:r>
              <w:br/>
              <w:br/>
              <w:t>Handtekening : _________________________</w:t>
            </w:r>
          </w:p>
        </w:tc>
      </w:tr>
      <w:tr>
        <w:tc>
          <w:tcPr>
            <w:tcW w:type="dxa" w:w="4986"/>
            <w:tcBorders>
              <w:top w:val="nil"/>
              <w:left w:val="nil"/>
              <w:bottom w:val="nil"/>
              <w:right w:val="nil"/>
              <w:insideH w:val="nil"/>
              <w:insideV w:val="nil"/>
            </w:tcBorders>
          </w:tcPr>
          <w:p>
            <w:pPr>
              <w:jc w:val="center"/>
            </w:pPr>
            <w:r>
              <w:t>Naam : ________________________________</w:t>
            </w:r>
          </w:p>
        </w:tc>
        <w:tc>
          <w:tcPr>
            <w:tcW w:type="dxa" w:w="4986"/>
            <w:tcBorders>
              <w:top w:val="nil"/>
              <w:left w:val="nil"/>
              <w:bottom w:val="nil"/>
              <w:right w:val="nil"/>
              <w:insideH w:val="nil"/>
              <w:insideV w:val="nil"/>
            </w:tcBorders>
          </w:tcPr>
          <w:p>
            <w:pPr>
              <w:jc w:val="center"/>
            </w:pPr>
            <w:r>
              <w:t>Naam : ________________________________</w:t>
            </w:r>
          </w:p>
        </w:tc>
      </w:tr>
    </w:tbl>
    <w:p>
      <w:r>
        <w:br w:type="page"/>
      </w:r>
    </w:p>
    <w:p>
      <w:pPr>
        <w:jc w:val="center"/>
      </w:pPr>
      <w:r>
        <w:rPr>
          <w:color w:val="555555"/>
          <w:sz w:val="24"/>
        </w:rPr>
        <w:t>Oorspronkelijke bron van dit document:</w:t>
      </w:r>
    </w:p>
    <w:p>
      <w:pPr>
        <w:jc w:val="center"/>
      </w:pPr>
      <w:hyperlink r:id="rId9">
        <w:r>
          <w:rPr>
            <w:color w:val="0000FF"/>
            <w:u w:val="single"/>
          </w:rPr>
          <w:t>https://contract-oplossing.com/consultancy-overeenkomst-voorbeeld/</w:t>
        </w:r>
      </w:hyperlink>
    </w:p>
    <w:p>
      <w:pPr>
        <w:jc w:val="center"/>
      </w:pPr>
      <w:r>
        <w:rPr>
          <w:color w:val="555555"/>
          <w:sz w:val="26"/>
        </w:rPr>
        <w:t>Was dit voorbeeld nuttig voor jou?</w:t>
      </w:r>
    </w:p>
    <w:p>
      <w:pPr>
        <w:jc w:val="center"/>
      </w:pPr>
      <w:r>
        <w:rPr>
          <w:color w:val="555555"/>
          <w:sz w:val="26"/>
        </w:rPr>
        <w:t>Vind andere bijgewerkte voorbeelden op de website:</w:t>
      </w:r>
    </w:p>
    <w:p>
      <w:pPr>
        <w:jc w:val="center"/>
      </w:pPr>
      <w:hyperlink r:id="rId10">
        <w:r>
          <w:rPr>
            <w:color w:val="0000FF"/>
            <w:u w:val="single"/>
          </w:rPr>
          <w:t>https://contract-oplossing.com</w:t>
        </w:r>
      </w:hyperlink>
    </w:p>
    <w:p>
      <w:pPr>
        <w:jc w:val="center"/>
      </w:pPr>
      <w:r>
        <w:rPr>
          <w:color w:val="808080"/>
          <w:sz w:val="20"/>
        </w:rPr>
        <w:t>Dit voorbeeld is uitsluitend bedoeld voor persoonlijk en niet-commercieel gebruik.</w:t>
        <w:br/>
        <w:t>Elke verspreiding of publicatie moet de bron vermelden. © contract-oplossing.com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ontract-oplossing.com/consultancy-overeenkomst-voorbeeld/" TargetMode="External"/><Relationship Id="rId10" Type="http://schemas.openxmlformats.org/officeDocument/2006/relationships/hyperlink" Target="https://contract-oplo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